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FEFC" w14:textId="77777777" w:rsidR="00BE3933" w:rsidRDefault="00BE3933" w:rsidP="00BE3933"/>
    <w:p w14:paraId="22FC3359" w14:textId="394438C8" w:rsidR="00246274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FA4331" w:rsidRPr="00FA4331">
        <w:rPr>
          <w:b/>
          <w:bCs/>
          <w:color w:val="5F497A" w:themeColor="accent4" w:themeShade="BF"/>
          <w:sz w:val="28"/>
          <w:szCs w:val="28"/>
        </w:rPr>
        <w:t>Voraussetzungen für einen Weiterbeschäftigungsanspruch aus § 102 Abs. 5 Satz 1 BetrVG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5D007D7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6695ABF1" w:rsidR="003B27F8" w:rsidRDefault="00D258C8" w:rsidP="001C1C1A">
            <w:pPr>
              <w:spacing w:after="120"/>
            </w:pPr>
            <w:r>
              <w:t>Wurde einem Beschäftigten ordentlich gekündigt?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55C58A38" w:rsidR="00DE2255" w:rsidRDefault="00D258C8" w:rsidP="001C1C1A">
            <w:pPr>
              <w:spacing w:after="120"/>
            </w:pPr>
            <w:r>
              <w:t>Hat der Betriebsrat der ordentlichen Kündigung frist- und formgerecht widersprochen (spätestens innerhalb einer Woche nach Zugang in schriftlicher Form unter Angabe von Gründen)?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5AD66FCC" w:rsidR="00300784" w:rsidRDefault="00D258C8" w:rsidP="001C1C1A">
            <w:pPr>
              <w:spacing w:after="120"/>
            </w:pPr>
            <w:r>
              <w:t>Hat der gekündigte Beschäftigte fristgerecht Kündigungsschutzklage erhoben (innerhalb von drei Wochen nach Zugang)?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258C8" w14:paraId="1B52A0C3" w14:textId="77777777" w:rsidTr="009A0679">
        <w:tc>
          <w:tcPr>
            <w:tcW w:w="7792" w:type="dxa"/>
          </w:tcPr>
          <w:p w14:paraId="32BC71FF" w14:textId="68513651" w:rsidR="00D258C8" w:rsidRDefault="00D258C8" w:rsidP="001C1C1A">
            <w:pPr>
              <w:spacing w:after="120"/>
            </w:pPr>
            <w:r>
              <w:t>Hat der gekündigte Beschäftigte den Arbeitgeber nach Ablauf der Kündigungsfrist dazu aufgefordert, ihn bis zum rechtskräftigen Abschluss des Kündigungsschutzverfahrens zu unveränderten Arbeitsbedingungen weiterzubeschäftigen?</w:t>
            </w:r>
          </w:p>
        </w:tc>
        <w:tc>
          <w:tcPr>
            <w:tcW w:w="567" w:type="dxa"/>
          </w:tcPr>
          <w:p w14:paraId="026E1CBB" w14:textId="2DBECD77" w:rsidR="00D258C8" w:rsidRPr="00DF1D15" w:rsidRDefault="00D258C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5550E449" w14:textId="0BDD10C5" w:rsidR="00D258C8" w:rsidRPr="00DF1D15" w:rsidRDefault="00D258C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7E4724C4" w14:textId="77777777" w:rsidTr="009A0679">
        <w:tc>
          <w:tcPr>
            <w:tcW w:w="9003" w:type="dxa"/>
            <w:gridSpan w:val="3"/>
          </w:tcPr>
          <w:p w14:paraId="10BB58B7" w14:textId="1C8A7689" w:rsidR="005565EA" w:rsidRPr="000E4275" w:rsidRDefault="001C1C1A" w:rsidP="005565EA">
            <w:pPr>
              <w:spacing w:after="120"/>
            </w:pPr>
            <w:r w:rsidRPr="001C1C1A">
              <w:rPr>
                <w:b/>
                <w:bCs/>
              </w:rPr>
              <w:t xml:space="preserve">Fazit: </w:t>
            </w:r>
            <w:r w:rsidR="00D258C8" w:rsidRPr="00D258C8">
              <w:rPr>
                <w:b/>
                <w:bCs/>
              </w:rPr>
              <w:t>Wenn alle Fragen bejaht werden, muss der Arbeitgeber den gekündigten Beschäftigten bis zum rechtskräftigen Abschluss des Kündigungsschutzverfahrens zu unveränderten Arbeitsbedingungen weiterbeschäftigen.</w:t>
            </w:r>
          </w:p>
        </w:tc>
      </w:tr>
    </w:tbl>
    <w:p w14:paraId="1ED8CDB2" w14:textId="14EF8753" w:rsidR="00FA4331" w:rsidRPr="000E4275" w:rsidRDefault="00FA4331" w:rsidP="00FA4331">
      <w:pPr>
        <w:spacing w:after="120"/>
      </w:pPr>
    </w:p>
    <w:sectPr w:rsidR="00FA4331" w:rsidRPr="000E4275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9DFD5" w14:textId="77777777" w:rsidR="00961AB6" w:rsidRDefault="00961AB6" w:rsidP="00645C6A">
      <w:pPr>
        <w:spacing w:after="0" w:line="240" w:lineRule="auto"/>
      </w:pPr>
      <w:r>
        <w:separator/>
      </w:r>
    </w:p>
  </w:endnote>
  <w:endnote w:type="continuationSeparator" w:id="0">
    <w:p w14:paraId="09358F2A" w14:textId="77777777" w:rsidR="00961AB6" w:rsidRDefault="00961AB6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28F9" w14:textId="308AAA18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D258C8">
      <w:rPr>
        <w:b/>
        <w:color w:val="A6A6A6" w:themeColor="background1" w:themeShade="A6"/>
        <w:sz w:val="18"/>
        <w:szCs w:val="18"/>
      </w:rPr>
      <w:t>Januar</w:t>
    </w:r>
    <w:r w:rsidR="002A79D9">
      <w:rPr>
        <w:b/>
        <w:color w:val="A6A6A6" w:themeColor="background1" w:themeShade="A6"/>
        <w:sz w:val="18"/>
        <w:szCs w:val="18"/>
      </w:rPr>
      <w:t xml:space="preserve"> 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5537D" w14:textId="77777777" w:rsidR="00961AB6" w:rsidRDefault="00961AB6" w:rsidP="00645C6A">
      <w:pPr>
        <w:spacing w:after="0" w:line="240" w:lineRule="auto"/>
      </w:pPr>
      <w:r>
        <w:separator/>
      </w:r>
    </w:p>
  </w:footnote>
  <w:footnote w:type="continuationSeparator" w:id="0">
    <w:p w14:paraId="572D2F6B" w14:textId="77777777" w:rsidR="00961AB6" w:rsidRDefault="00961AB6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7885"/>
    <w:rsid w:val="003B27F8"/>
    <w:rsid w:val="003C4965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565EA"/>
    <w:rsid w:val="00567623"/>
    <w:rsid w:val="005705AC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A48D8"/>
    <w:rsid w:val="008B3A38"/>
    <w:rsid w:val="008B5880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F7732"/>
    <w:rsid w:val="00B008AA"/>
    <w:rsid w:val="00B01F83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2A0C"/>
    <w:rsid w:val="00DC21D6"/>
    <w:rsid w:val="00DC4327"/>
    <w:rsid w:val="00DE2255"/>
    <w:rsid w:val="00DE5AC5"/>
    <w:rsid w:val="00DE5B20"/>
    <w:rsid w:val="00DF1D15"/>
    <w:rsid w:val="00DF3067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2025-01-02T07:44:00Z</dcterms:created>
  <dcterms:modified xsi:type="dcterms:W3CDTF">2025-01-02T07:45:00Z</dcterms:modified>
</cp:coreProperties>
</file>